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5E34" w14:textId="2EBFD15D" w:rsidR="00F03C3B" w:rsidRPr="00E1196D" w:rsidRDefault="00F03C3B" w:rsidP="00F03C3B">
      <w:pPr>
        <w:pStyle w:val="Header"/>
        <w:jc w:val="right"/>
        <w:rPr>
          <w:rFonts w:ascii="Calibri" w:hAnsi="Calibri" w:cs="Calibri"/>
          <w:color w:val="1F497D" w:themeColor="text2"/>
          <w:sz w:val="28"/>
          <w:szCs w:val="28"/>
          <w:lang w:val="pt-BR"/>
        </w:rPr>
      </w:pPr>
      <w:r w:rsidRPr="004B1A18">
        <w:rPr>
          <w:bCs/>
          <w:noProof/>
          <w:color w:val="003A9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FCFB102" wp14:editId="7EFA8F1C">
            <wp:simplePos x="0" y="0"/>
            <wp:positionH relativeFrom="column">
              <wp:posOffset>-92710</wp:posOffset>
            </wp:positionH>
            <wp:positionV relativeFrom="paragraph">
              <wp:posOffset>-239395</wp:posOffset>
            </wp:positionV>
            <wp:extent cx="3495675" cy="39289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92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6D">
        <w:rPr>
          <w:rFonts w:ascii="Calibri" w:hAnsi="Calibri" w:cs="Calibri"/>
          <w:bCs/>
          <w:color w:val="1F497D" w:themeColor="text2"/>
          <w:sz w:val="28"/>
          <w:szCs w:val="28"/>
          <w:lang w:val="pt-BR"/>
        </w:rPr>
        <w:t>Clinical Social Work</w:t>
      </w:r>
    </w:p>
    <w:p w14:paraId="0525E36C" w14:textId="62C2AC2D" w:rsidR="00EF5A4D" w:rsidRPr="00E1196D" w:rsidRDefault="00EF5A4D" w:rsidP="002837AF">
      <w:pPr>
        <w:jc w:val="center"/>
        <w:rPr>
          <w:b/>
          <w:sz w:val="32"/>
          <w:szCs w:val="32"/>
          <w:lang w:val="pt-BR"/>
        </w:rPr>
      </w:pPr>
    </w:p>
    <w:p w14:paraId="04E695A8" w14:textId="2A445297" w:rsidR="00E1196D" w:rsidRPr="00246E2F" w:rsidRDefault="00246E2F" w:rsidP="00246E2F">
      <w:pPr>
        <w:spacing w:after="240"/>
        <w:jc w:val="both"/>
        <w:rPr>
          <w:b/>
          <w:sz w:val="32"/>
          <w:szCs w:val="32"/>
          <w:lang w:val="pt-BR"/>
        </w:rPr>
      </w:pPr>
      <w:r w:rsidRPr="00246E2F">
        <w:rPr>
          <w:rFonts w:ascii="Georgia" w:hAnsi="Georgia"/>
          <w:color w:val="003A96"/>
          <w:sz w:val="40"/>
          <w:szCs w:val="40"/>
          <w:lang w:val="pt-BR"/>
        </w:rPr>
        <w:t>Boston &amp; Cambridge Adult Drop-In Day Shelters</w:t>
      </w:r>
      <w:r w:rsidRPr="00246E2F">
        <w:rPr>
          <w:b/>
          <w:sz w:val="32"/>
          <w:szCs w:val="32"/>
          <w:lang w:val="pt-BR"/>
        </w:rPr>
        <w:t xml:space="preserve"> </w:t>
      </w:r>
      <w:r w:rsidR="00E1196D" w:rsidRPr="00E1196D">
        <w:rPr>
          <w:rFonts w:ascii="Arial" w:hAnsi="Arial" w:cs="Arial"/>
          <w:sz w:val="23"/>
          <w:szCs w:val="23"/>
          <w:lang w:val="pt-BR"/>
        </w:rPr>
        <w:t>(Abrigos de visitas sem hora marcada , para adultos, em Boston e em Cambridge)</w:t>
      </w:r>
    </w:p>
    <w:p w14:paraId="546E6995" w14:textId="6A6D7DA2" w:rsidR="00E1196D" w:rsidRPr="00246E2F" w:rsidRDefault="00246E2F" w:rsidP="00E1196D">
      <w:pPr>
        <w:rPr>
          <w:rFonts w:ascii="Calibri" w:hAnsi="Calibri" w:cs="Calibri"/>
          <w:b/>
          <w:color w:val="1F497D" w:themeColor="text2"/>
          <w:lang w:val="pt-BR"/>
        </w:rPr>
      </w:pPr>
      <w:r w:rsidRPr="00246E2F">
        <w:rPr>
          <w:rFonts w:ascii="Calibri" w:hAnsi="Calibri" w:cs="Calibri"/>
          <w:b/>
          <w:color w:val="1F497D" w:themeColor="text2"/>
          <w:lang w:val="pt-BR"/>
        </w:rPr>
        <w:t>Cardinal Medeiros Center</w:t>
      </w:r>
      <w:r w:rsidR="00E1196D" w:rsidRPr="00E1196D">
        <w:rPr>
          <w:rFonts w:ascii="Arial" w:hAnsi="Arial" w:cs="Arial"/>
          <w:sz w:val="23"/>
          <w:szCs w:val="23"/>
          <w:lang w:val="pt-BR"/>
        </w:rPr>
        <w:t xml:space="preserve"> (Centro Cardeal Medeiros)</w:t>
      </w:r>
    </w:p>
    <w:p w14:paraId="2AD55EBC" w14:textId="77777777" w:rsidR="00E1196D" w:rsidRPr="00E1196D" w:rsidRDefault="00E1196D" w:rsidP="00E1196D">
      <w:pPr>
        <w:rPr>
          <w:rFonts w:ascii="Arial" w:hAnsi="Arial" w:cs="Arial"/>
          <w:sz w:val="23"/>
          <w:szCs w:val="23"/>
        </w:rPr>
      </w:pPr>
      <w:r w:rsidRPr="00E1196D">
        <w:rPr>
          <w:rFonts w:ascii="Arial" w:hAnsi="Arial" w:cs="Arial"/>
          <w:sz w:val="23"/>
          <w:szCs w:val="23"/>
        </w:rPr>
        <w:t>Endereço:1960 Washington St, Boston, MA 02118</w:t>
      </w:r>
    </w:p>
    <w:p w14:paraId="56A01176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Telefone: 617-619-6960</w:t>
      </w:r>
    </w:p>
    <w:p w14:paraId="55CABA6D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Aberto 7 dias por semana, das 8h às 15h; fechado nos feriados importantes.</w:t>
      </w:r>
    </w:p>
    <w:p w14:paraId="5D5ECA47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Café da manhã: das 9h às 10h30 Almoço: 11h30</w:t>
      </w:r>
    </w:p>
    <w:p w14:paraId="1882E81A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Para homens e mulheres com 45 anos ou mais.</w:t>
      </w:r>
    </w:p>
    <w:p w14:paraId="710EECE8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</w:p>
    <w:p w14:paraId="64A37AB6" w14:textId="003F40EA" w:rsidR="00E1196D" w:rsidRPr="00246E2F" w:rsidRDefault="00246E2F" w:rsidP="00E1196D">
      <w:pPr>
        <w:rPr>
          <w:rFonts w:ascii="Calibri" w:hAnsi="Calibri" w:cs="Calibri"/>
          <w:b/>
          <w:lang w:val="pt-BR"/>
        </w:rPr>
      </w:pPr>
      <w:r w:rsidRPr="00246E2F">
        <w:rPr>
          <w:rFonts w:ascii="Calibri" w:hAnsi="Calibri" w:cs="Calibri"/>
          <w:b/>
          <w:color w:val="1F497D" w:themeColor="text2"/>
          <w:lang w:val="pt-BR"/>
        </w:rPr>
        <w:t xml:space="preserve">St. Francis House </w:t>
      </w:r>
      <w:r w:rsidR="00E1196D" w:rsidRPr="00E1196D">
        <w:rPr>
          <w:rFonts w:ascii="Arial" w:hAnsi="Arial" w:cs="Arial"/>
          <w:sz w:val="23"/>
          <w:szCs w:val="23"/>
          <w:lang w:val="pt-BR"/>
        </w:rPr>
        <w:t>(Casa do São Francisco)</w:t>
      </w:r>
    </w:p>
    <w:p w14:paraId="6EA790D3" w14:textId="77777777" w:rsidR="00E1196D" w:rsidRPr="00E1196D" w:rsidRDefault="00E1196D" w:rsidP="00E1196D">
      <w:pPr>
        <w:rPr>
          <w:rFonts w:ascii="Arial" w:hAnsi="Arial" w:cs="Arial"/>
          <w:sz w:val="23"/>
          <w:szCs w:val="23"/>
        </w:rPr>
      </w:pPr>
      <w:proofErr w:type="spellStart"/>
      <w:r w:rsidRPr="00E1196D">
        <w:rPr>
          <w:rFonts w:ascii="Arial" w:hAnsi="Arial" w:cs="Arial"/>
          <w:sz w:val="23"/>
          <w:szCs w:val="23"/>
        </w:rPr>
        <w:t>Endereço</w:t>
      </w:r>
      <w:proofErr w:type="spellEnd"/>
      <w:r w:rsidRPr="00E1196D">
        <w:rPr>
          <w:rFonts w:ascii="Arial" w:hAnsi="Arial" w:cs="Arial"/>
          <w:sz w:val="23"/>
          <w:szCs w:val="23"/>
        </w:rPr>
        <w:t>: 39 Boylston Street, Boston, MA 02116</w:t>
      </w:r>
    </w:p>
    <w:p w14:paraId="2D6BE065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Telefone: 617-542-4211</w:t>
      </w:r>
    </w:p>
    <w:p w14:paraId="1E8C5258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Aberto 7 dias por semana, das 6h30 às 15h; fechado às 14h às quartas-feiras</w:t>
      </w:r>
    </w:p>
    <w:p w14:paraId="083FB0AC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Café da manhã: das 7h30 às 9h Almoço: das 11h30 às 13h.</w:t>
      </w:r>
    </w:p>
    <w:p w14:paraId="0E695A87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Sanduíches estão disponíveis entre as refeições e à tarde.</w:t>
      </w:r>
    </w:p>
    <w:p w14:paraId="7AC2AEAD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Indivíduos podem entrar para se abrigar do frio.</w:t>
      </w:r>
    </w:p>
    <w:p w14:paraId="19B4278C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Para homens e mulheres com 18 anos ou mais.</w:t>
      </w:r>
    </w:p>
    <w:p w14:paraId="2F5DF3B6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</w:p>
    <w:p w14:paraId="425B5C64" w14:textId="129AE565" w:rsidR="00E1196D" w:rsidRPr="00246E2F" w:rsidRDefault="00246E2F" w:rsidP="00E1196D">
      <w:pPr>
        <w:rPr>
          <w:rFonts w:ascii="Calibri" w:hAnsi="Calibri" w:cs="Calibri"/>
          <w:b/>
        </w:rPr>
      </w:pPr>
      <w:r w:rsidRPr="00325982">
        <w:rPr>
          <w:rFonts w:ascii="Calibri" w:hAnsi="Calibri" w:cs="Calibri"/>
          <w:b/>
          <w:color w:val="1F497D" w:themeColor="text2"/>
        </w:rPr>
        <w:t>Women’s Lunch Place</w:t>
      </w:r>
      <w:r>
        <w:rPr>
          <w:rFonts w:ascii="Calibri" w:hAnsi="Calibri" w:cs="Calibri"/>
          <w:b/>
        </w:rPr>
        <w:t xml:space="preserve"> </w:t>
      </w:r>
      <w:r w:rsidR="00E1196D" w:rsidRPr="00E1196D">
        <w:rPr>
          <w:rFonts w:ascii="Arial" w:hAnsi="Arial" w:cs="Arial"/>
          <w:sz w:val="23"/>
          <w:szCs w:val="23"/>
          <w:lang w:val="pt-BR"/>
        </w:rPr>
        <w:t>(Lugar do Almoço Feminino)</w:t>
      </w:r>
    </w:p>
    <w:p w14:paraId="45F448E9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 xml:space="preserve"> Localizado na Church of the Covenant (Igreja da Aliança).</w:t>
      </w:r>
    </w:p>
    <w:p w14:paraId="479DF1A7" w14:textId="77777777" w:rsidR="00E1196D" w:rsidRPr="00E1196D" w:rsidRDefault="00E1196D" w:rsidP="00E1196D">
      <w:pPr>
        <w:rPr>
          <w:rFonts w:ascii="Arial" w:hAnsi="Arial" w:cs="Arial"/>
          <w:sz w:val="23"/>
          <w:szCs w:val="23"/>
        </w:rPr>
      </w:pPr>
      <w:proofErr w:type="spellStart"/>
      <w:r w:rsidRPr="00E1196D">
        <w:rPr>
          <w:rFonts w:ascii="Arial" w:hAnsi="Arial" w:cs="Arial"/>
          <w:sz w:val="23"/>
          <w:szCs w:val="23"/>
        </w:rPr>
        <w:t>Endereço</w:t>
      </w:r>
      <w:proofErr w:type="spellEnd"/>
      <w:r w:rsidRPr="00E1196D">
        <w:rPr>
          <w:rFonts w:ascii="Arial" w:hAnsi="Arial" w:cs="Arial"/>
          <w:sz w:val="23"/>
          <w:szCs w:val="23"/>
        </w:rPr>
        <w:t>: 67 Newbury St, Boston, MA 02116</w:t>
      </w:r>
    </w:p>
    <w:p w14:paraId="114C79CC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Telefone: 617-267-1722</w:t>
      </w:r>
    </w:p>
    <w:p w14:paraId="3DE950B0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Aberto de segunda a sábado, das 7h às 14h</w:t>
      </w:r>
    </w:p>
    <w:p w14:paraId="3AC95803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Café da manhã: 8h Almoço: 12h</w:t>
      </w:r>
    </w:p>
    <w:p w14:paraId="59425064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Somente para mulheres e crianças.</w:t>
      </w:r>
    </w:p>
    <w:p w14:paraId="6012FC58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</w:p>
    <w:p w14:paraId="5367AB03" w14:textId="359D79BB" w:rsidR="00E1196D" w:rsidRPr="00246E2F" w:rsidRDefault="00246E2F" w:rsidP="00E1196D">
      <w:pPr>
        <w:rPr>
          <w:rFonts w:ascii="Calibri" w:hAnsi="Calibri" w:cs="Calibri"/>
          <w:lang w:val="pt-BR"/>
        </w:rPr>
      </w:pPr>
      <w:r w:rsidRPr="00246E2F">
        <w:rPr>
          <w:rFonts w:ascii="Calibri" w:hAnsi="Calibri" w:cs="Calibri"/>
          <w:b/>
          <w:color w:val="1F497D" w:themeColor="text2"/>
          <w:lang w:val="pt-BR"/>
        </w:rPr>
        <w:t>Salvation Army Cambridge Drop-In Shelter</w:t>
      </w:r>
      <w:r w:rsidR="00E1196D" w:rsidRPr="00246E2F">
        <w:rPr>
          <w:rFonts w:ascii="Arial" w:hAnsi="Arial" w:cs="Arial"/>
          <w:bCs/>
          <w:color w:val="1F497D" w:themeColor="text2"/>
          <w:sz w:val="23"/>
          <w:szCs w:val="23"/>
          <w:lang w:val="pt-BR"/>
        </w:rPr>
        <w:t xml:space="preserve"> </w:t>
      </w:r>
      <w:r w:rsidR="00E1196D" w:rsidRPr="00E1196D">
        <w:rPr>
          <w:rFonts w:ascii="Arial" w:hAnsi="Arial" w:cs="Arial"/>
          <w:sz w:val="23"/>
          <w:szCs w:val="23"/>
          <w:lang w:val="pt-BR"/>
        </w:rPr>
        <w:t>(Abrigo de visitas sem hora marcada do Exército da Salvação em Cambridge)</w:t>
      </w:r>
    </w:p>
    <w:p w14:paraId="4B187346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Endereço: 402 Mass Ave, Cambridge, MA 02139</w:t>
      </w:r>
    </w:p>
    <w:p w14:paraId="040B0E76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Telefone: 617-547-3400</w:t>
      </w:r>
    </w:p>
    <w:p w14:paraId="37368A07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Aberto 7 dias por semana das 10h00 às 14h00</w:t>
      </w:r>
    </w:p>
    <w:p w14:paraId="4259FB1F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Almoço: segunda a sábado das 11h30 às 12h30 e domingo das 13h00 às 13h30 (aberto a todos)</w:t>
      </w:r>
    </w:p>
    <w:p w14:paraId="1103A02B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</w:p>
    <w:p w14:paraId="5324452C" w14:textId="42770B03" w:rsidR="00E1196D" w:rsidRPr="00246E2F" w:rsidRDefault="00246E2F" w:rsidP="00E1196D">
      <w:pPr>
        <w:rPr>
          <w:rFonts w:ascii="Calibri" w:hAnsi="Calibri" w:cs="Calibri"/>
          <w:b/>
          <w:color w:val="000000" w:themeColor="text1"/>
        </w:rPr>
      </w:pPr>
      <w:r w:rsidRPr="00325982">
        <w:rPr>
          <w:rStyle w:val="ez-toc-section"/>
          <w:rFonts w:ascii="Calibri" w:hAnsi="Calibri" w:cs="Calibri"/>
          <w:b/>
          <w:color w:val="1F497D" w:themeColor="text2"/>
        </w:rPr>
        <w:t>Youth on Fire (YOF)</w:t>
      </w:r>
      <w:r w:rsidRPr="00325982">
        <w:rPr>
          <w:rStyle w:val="ez-toc-section"/>
          <w:rFonts w:ascii="Calibri" w:hAnsi="Calibri" w:cs="Calibri"/>
          <w:b/>
          <w:color w:val="000000" w:themeColor="text1"/>
        </w:rPr>
        <w:t xml:space="preserve"> </w:t>
      </w:r>
      <w:r w:rsidR="00E1196D" w:rsidRPr="00E1196D">
        <w:rPr>
          <w:rFonts w:ascii="Arial" w:hAnsi="Arial" w:cs="Arial"/>
          <w:sz w:val="23"/>
          <w:szCs w:val="23"/>
        </w:rPr>
        <w:t>(</w:t>
      </w:r>
      <w:proofErr w:type="spellStart"/>
      <w:r w:rsidR="00E1196D" w:rsidRPr="00E1196D">
        <w:rPr>
          <w:rFonts w:ascii="Arial" w:hAnsi="Arial" w:cs="Arial"/>
          <w:sz w:val="23"/>
          <w:szCs w:val="23"/>
        </w:rPr>
        <w:t>Juventude</w:t>
      </w:r>
      <w:proofErr w:type="spellEnd"/>
      <w:r w:rsidR="00E1196D" w:rsidRPr="00E1196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1196D" w:rsidRPr="00E1196D">
        <w:rPr>
          <w:rFonts w:ascii="Arial" w:hAnsi="Arial" w:cs="Arial"/>
          <w:sz w:val="23"/>
          <w:szCs w:val="23"/>
        </w:rPr>
        <w:t>em</w:t>
      </w:r>
      <w:proofErr w:type="spellEnd"/>
      <w:r w:rsidR="00E1196D" w:rsidRPr="00E1196D">
        <w:rPr>
          <w:rFonts w:ascii="Arial" w:hAnsi="Arial" w:cs="Arial"/>
          <w:sz w:val="23"/>
          <w:szCs w:val="23"/>
        </w:rPr>
        <w:t xml:space="preserve"> Chamas)</w:t>
      </w:r>
    </w:p>
    <w:p w14:paraId="317E81A0" w14:textId="77777777" w:rsidR="00E1196D" w:rsidRPr="00E1196D" w:rsidRDefault="00E1196D" w:rsidP="00E1196D">
      <w:pPr>
        <w:rPr>
          <w:rFonts w:ascii="Arial" w:hAnsi="Arial" w:cs="Arial"/>
          <w:sz w:val="23"/>
          <w:szCs w:val="23"/>
        </w:rPr>
      </w:pPr>
      <w:proofErr w:type="spellStart"/>
      <w:r w:rsidRPr="00E1196D">
        <w:rPr>
          <w:rFonts w:ascii="Arial" w:hAnsi="Arial" w:cs="Arial"/>
          <w:sz w:val="23"/>
          <w:szCs w:val="23"/>
        </w:rPr>
        <w:t>Endereço</w:t>
      </w:r>
      <w:proofErr w:type="spellEnd"/>
      <w:r w:rsidRPr="00E1196D">
        <w:rPr>
          <w:rFonts w:ascii="Arial" w:hAnsi="Arial" w:cs="Arial"/>
          <w:sz w:val="23"/>
          <w:szCs w:val="23"/>
        </w:rPr>
        <w:t>: 1 Church Street, Cambridge, MA 02138</w:t>
      </w:r>
    </w:p>
    <w:p w14:paraId="5D3FAC64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Telefone: 617-661-2508</w:t>
      </w:r>
    </w:p>
    <w:p w14:paraId="6EC56D4A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Aberto de segunda a sexta, das 11h00 às 17h00; quintas-feiras, somente com hora marcada</w:t>
      </w:r>
    </w:p>
    <w:p w14:paraId="26FE9E7B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Atende jovens entre 14 e 24 anos (até o 25º aniversário).</w:t>
      </w:r>
    </w:p>
    <w:p w14:paraId="11128C0F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</w:p>
    <w:p w14:paraId="0F93D7D8" w14:textId="26B36C76" w:rsidR="00E1196D" w:rsidRPr="00246E2F" w:rsidRDefault="00246E2F" w:rsidP="00E1196D">
      <w:pPr>
        <w:rPr>
          <w:rFonts w:ascii="Calibri" w:hAnsi="Calibri" w:cs="Calibri"/>
          <w:b/>
          <w:bCs/>
          <w:color w:val="000000" w:themeColor="text1"/>
        </w:rPr>
      </w:pPr>
      <w:r w:rsidRPr="00325982">
        <w:rPr>
          <w:rFonts w:ascii="Calibri" w:hAnsi="Calibri" w:cs="Calibri"/>
          <w:b/>
          <w:bCs/>
          <w:color w:val="1F497D" w:themeColor="text2"/>
        </w:rPr>
        <w:t xml:space="preserve">On the Rise </w:t>
      </w:r>
      <w:r w:rsidR="00E1196D" w:rsidRPr="00E1196D">
        <w:rPr>
          <w:rFonts w:ascii="Arial" w:hAnsi="Arial" w:cs="Arial"/>
          <w:sz w:val="23"/>
          <w:szCs w:val="23"/>
        </w:rPr>
        <w:t xml:space="preserve">(Em </w:t>
      </w:r>
      <w:proofErr w:type="spellStart"/>
      <w:r w:rsidR="00E1196D" w:rsidRPr="00E1196D">
        <w:rPr>
          <w:rFonts w:ascii="Arial" w:hAnsi="Arial" w:cs="Arial"/>
          <w:sz w:val="23"/>
          <w:szCs w:val="23"/>
        </w:rPr>
        <w:t>Ascensão</w:t>
      </w:r>
      <w:proofErr w:type="spellEnd"/>
      <w:r w:rsidR="00E1196D" w:rsidRPr="00E1196D">
        <w:rPr>
          <w:rFonts w:ascii="Arial" w:hAnsi="Arial" w:cs="Arial"/>
          <w:sz w:val="23"/>
          <w:szCs w:val="23"/>
        </w:rPr>
        <w:t>)</w:t>
      </w:r>
    </w:p>
    <w:p w14:paraId="35CC3C61" w14:textId="77777777" w:rsidR="00E1196D" w:rsidRPr="00E1196D" w:rsidRDefault="00E1196D" w:rsidP="00E1196D">
      <w:pPr>
        <w:rPr>
          <w:rFonts w:ascii="Arial" w:hAnsi="Arial" w:cs="Arial"/>
          <w:sz w:val="23"/>
          <w:szCs w:val="23"/>
        </w:rPr>
      </w:pPr>
      <w:proofErr w:type="spellStart"/>
      <w:r w:rsidRPr="00E1196D">
        <w:rPr>
          <w:rFonts w:ascii="Arial" w:hAnsi="Arial" w:cs="Arial"/>
          <w:sz w:val="23"/>
          <w:szCs w:val="23"/>
        </w:rPr>
        <w:t>Endereço</w:t>
      </w:r>
      <w:proofErr w:type="spellEnd"/>
      <w:r w:rsidRPr="00E1196D">
        <w:rPr>
          <w:rFonts w:ascii="Arial" w:hAnsi="Arial" w:cs="Arial"/>
          <w:sz w:val="23"/>
          <w:szCs w:val="23"/>
        </w:rPr>
        <w:t>: 341 Broadway, Cambridge, MA 02139</w:t>
      </w:r>
    </w:p>
    <w:p w14:paraId="773536F1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Telefone: 617-497-7968</w:t>
      </w:r>
    </w:p>
    <w:p w14:paraId="4F89B65C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Aberto segunda, quarta, quinta e sexta das 8h30 às 15h30; terça das 12h às 15h30</w:t>
      </w:r>
    </w:p>
    <w:p w14:paraId="7125B62B" w14:textId="77777777" w:rsidR="00E1196D" w:rsidRPr="00E1196D" w:rsidRDefault="00E1196D" w:rsidP="00E1196D">
      <w:pPr>
        <w:rPr>
          <w:rFonts w:ascii="Arial" w:hAnsi="Arial" w:cs="Arial"/>
          <w:sz w:val="23"/>
          <w:szCs w:val="23"/>
          <w:lang w:val="pt-BR"/>
        </w:rPr>
      </w:pPr>
      <w:r w:rsidRPr="00E1196D">
        <w:rPr>
          <w:rFonts w:ascii="Arial" w:hAnsi="Arial" w:cs="Arial"/>
          <w:sz w:val="23"/>
          <w:szCs w:val="23"/>
          <w:lang w:val="pt-BR"/>
        </w:rPr>
        <w:t>Atendemos mulheres, transgêneros e indivíduos não binários com 18 anos ou mais.</w:t>
      </w:r>
    </w:p>
    <w:p w14:paraId="663F1BD9" w14:textId="180B4F1C" w:rsidR="00245CFB" w:rsidRPr="00E1196D" w:rsidRDefault="00245CFB" w:rsidP="00E1196D">
      <w:pPr>
        <w:spacing w:after="240"/>
        <w:jc w:val="both"/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  <w:lang w:val="pt-BR"/>
        </w:rPr>
      </w:pPr>
    </w:p>
    <w:sectPr w:rsidR="00245CFB" w:rsidRPr="00E1196D" w:rsidSect="007D6793">
      <w:footerReference w:type="default" r:id="rId10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C07B" w14:textId="77777777" w:rsidR="003A6532" w:rsidRDefault="003A6532">
      <w:r>
        <w:separator/>
      </w:r>
    </w:p>
  </w:endnote>
  <w:endnote w:type="continuationSeparator" w:id="0">
    <w:p w14:paraId="50EDF070" w14:textId="77777777" w:rsidR="003A6532" w:rsidRDefault="003A6532">
      <w:r>
        <w:continuationSeparator/>
      </w:r>
    </w:p>
  </w:endnote>
  <w:endnote w:type="continuationNotice" w:id="1">
    <w:p w14:paraId="1F45DE7A" w14:textId="77777777" w:rsidR="003A6532" w:rsidRDefault="003A6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D008" w14:textId="0971A958" w:rsidR="00FB5442" w:rsidRPr="00325982" w:rsidRDefault="00FB5442">
    <w:pPr>
      <w:pStyle w:val="Footer"/>
      <w:rPr>
        <w:rFonts w:asciiTheme="minorHAnsi" w:hAnsiTheme="minorHAnsi" w:cstheme="minorHAnsi"/>
        <w:sz w:val="18"/>
        <w:szCs w:val="18"/>
      </w:rPr>
    </w:pPr>
    <w:r w:rsidRPr="00325982">
      <w:rPr>
        <w:rFonts w:asciiTheme="minorHAnsi" w:hAnsiTheme="minorHAnsi" w:cstheme="minorHAnsi"/>
        <w:sz w:val="18"/>
        <w:szCs w:val="18"/>
      </w:rPr>
      <w:t xml:space="preserve">Rev. </w:t>
    </w:r>
    <w:r w:rsidR="00EF5A4D" w:rsidRPr="00325982">
      <w:rPr>
        <w:rFonts w:asciiTheme="minorHAnsi" w:hAnsiTheme="minorHAnsi" w:cstheme="minorHAnsi"/>
        <w:sz w:val="18"/>
        <w:szCs w:val="18"/>
      </w:rPr>
      <w:t xml:space="preserve"> 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C585" w14:textId="77777777" w:rsidR="003A6532" w:rsidRDefault="003A6532">
      <w:r>
        <w:separator/>
      </w:r>
    </w:p>
  </w:footnote>
  <w:footnote w:type="continuationSeparator" w:id="0">
    <w:p w14:paraId="777710B7" w14:textId="77777777" w:rsidR="003A6532" w:rsidRDefault="003A6532">
      <w:r>
        <w:continuationSeparator/>
      </w:r>
    </w:p>
  </w:footnote>
  <w:footnote w:type="continuationNotice" w:id="1">
    <w:p w14:paraId="1A0A8FD7" w14:textId="77777777" w:rsidR="003A6532" w:rsidRDefault="003A65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30"/>
    <w:rsid w:val="00004689"/>
    <w:rsid w:val="000208CB"/>
    <w:rsid w:val="00020C8D"/>
    <w:rsid w:val="0004609C"/>
    <w:rsid w:val="0005773A"/>
    <w:rsid w:val="000757B5"/>
    <w:rsid w:val="000924F5"/>
    <w:rsid w:val="000A5385"/>
    <w:rsid w:val="000A66B7"/>
    <w:rsid w:val="000B5555"/>
    <w:rsid w:val="000E201D"/>
    <w:rsid w:val="00134F4D"/>
    <w:rsid w:val="00150962"/>
    <w:rsid w:val="00185D59"/>
    <w:rsid w:val="001B2C45"/>
    <w:rsid w:val="001F1AC6"/>
    <w:rsid w:val="0023025D"/>
    <w:rsid w:val="0023458B"/>
    <w:rsid w:val="00245CFB"/>
    <w:rsid w:val="00246E2F"/>
    <w:rsid w:val="00251B63"/>
    <w:rsid w:val="00263471"/>
    <w:rsid w:val="002837AF"/>
    <w:rsid w:val="00287EE2"/>
    <w:rsid w:val="0029352F"/>
    <w:rsid w:val="002B5629"/>
    <w:rsid w:val="002B770D"/>
    <w:rsid w:val="002C721C"/>
    <w:rsid w:val="002D7F1E"/>
    <w:rsid w:val="002E37E9"/>
    <w:rsid w:val="0032575E"/>
    <w:rsid w:val="00325982"/>
    <w:rsid w:val="00383B4C"/>
    <w:rsid w:val="0039191F"/>
    <w:rsid w:val="003A6532"/>
    <w:rsid w:val="00413814"/>
    <w:rsid w:val="0043102D"/>
    <w:rsid w:val="00431CF5"/>
    <w:rsid w:val="00492122"/>
    <w:rsid w:val="0049453A"/>
    <w:rsid w:val="004A1123"/>
    <w:rsid w:val="004A27AD"/>
    <w:rsid w:val="004B0406"/>
    <w:rsid w:val="004D3D7C"/>
    <w:rsid w:val="004F3FA9"/>
    <w:rsid w:val="00513D4C"/>
    <w:rsid w:val="00521B55"/>
    <w:rsid w:val="005447C7"/>
    <w:rsid w:val="0056658F"/>
    <w:rsid w:val="005877E9"/>
    <w:rsid w:val="005C7AA5"/>
    <w:rsid w:val="005D6921"/>
    <w:rsid w:val="005F32D1"/>
    <w:rsid w:val="005F5238"/>
    <w:rsid w:val="0060038E"/>
    <w:rsid w:val="00612A30"/>
    <w:rsid w:val="006446DD"/>
    <w:rsid w:val="00646CB2"/>
    <w:rsid w:val="006678EF"/>
    <w:rsid w:val="0067395C"/>
    <w:rsid w:val="006805E7"/>
    <w:rsid w:val="006A0FD9"/>
    <w:rsid w:val="006B1369"/>
    <w:rsid w:val="006F6891"/>
    <w:rsid w:val="00752B4C"/>
    <w:rsid w:val="00782C31"/>
    <w:rsid w:val="00786452"/>
    <w:rsid w:val="007875F5"/>
    <w:rsid w:val="00787B31"/>
    <w:rsid w:val="007B32E2"/>
    <w:rsid w:val="007B35FA"/>
    <w:rsid w:val="007B431A"/>
    <w:rsid w:val="007C2EF4"/>
    <w:rsid w:val="007D675C"/>
    <w:rsid w:val="007D6793"/>
    <w:rsid w:val="007E50D4"/>
    <w:rsid w:val="007F338D"/>
    <w:rsid w:val="0081179E"/>
    <w:rsid w:val="00840350"/>
    <w:rsid w:val="00874342"/>
    <w:rsid w:val="008829D5"/>
    <w:rsid w:val="00884B93"/>
    <w:rsid w:val="008A7A06"/>
    <w:rsid w:val="008B5D04"/>
    <w:rsid w:val="008D7E2E"/>
    <w:rsid w:val="008F4997"/>
    <w:rsid w:val="00920949"/>
    <w:rsid w:val="00970176"/>
    <w:rsid w:val="00991277"/>
    <w:rsid w:val="00995265"/>
    <w:rsid w:val="009F5DB1"/>
    <w:rsid w:val="00A15560"/>
    <w:rsid w:val="00A24A2D"/>
    <w:rsid w:val="00AA5B2F"/>
    <w:rsid w:val="00AB7E7B"/>
    <w:rsid w:val="00AC5599"/>
    <w:rsid w:val="00AE7B43"/>
    <w:rsid w:val="00B22441"/>
    <w:rsid w:val="00B2594C"/>
    <w:rsid w:val="00B25C9B"/>
    <w:rsid w:val="00B423B1"/>
    <w:rsid w:val="00B42B39"/>
    <w:rsid w:val="00B44B44"/>
    <w:rsid w:val="00B70081"/>
    <w:rsid w:val="00B72430"/>
    <w:rsid w:val="00B77B9D"/>
    <w:rsid w:val="00B84116"/>
    <w:rsid w:val="00BA4CCF"/>
    <w:rsid w:val="00BC4F89"/>
    <w:rsid w:val="00C16823"/>
    <w:rsid w:val="00C24DAF"/>
    <w:rsid w:val="00C33624"/>
    <w:rsid w:val="00C72DF0"/>
    <w:rsid w:val="00C94B63"/>
    <w:rsid w:val="00CF5B28"/>
    <w:rsid w:val="00D17BF7"/>
    <w:rsid w:val="00D2359E"/>
    <w:rsid w:val="00D521CE"/>
    <w:rsid w:val="00D62381"/>
    <w:rsid w:val="00D71CD4"/>
    <w:rsid w:val="00DC330F"/>
    <w:rsid w:val="00DC7E8F"/>
    <w:rsid w:val="00DE16B2"/>
    <w:rsid w:val="00DE34FE"/>
    <w:rsid w:val="00DE6220"/>
    <w:rsid w:val="00E10321"/>
    <w:rsid w:val="00E104C9"/>
    <w:rsid w:val="00E1196D"/>
    <w:rsid w:val="00E23089"/>
    <w:rsid w:val="00E35C14"/>
    <w:rsid w:val="00E4561F"/>
    <w:rsid w:val="00E47B7D"/>
    <w:rsid w:val="00E8045B"/>
    <w:rsid w:val="00ED2728"/>
    <w:rsid w:val="00ED790B"/>
    <w:rsid w:val="00EF1E5A"/>
    <w:rsid w:val="00EF5A4D"/>
    <w:rsid w:val="00F02F8D"/>
    <w:rsid w:val="00F03C3B"/>
    <w:rsid w:val="00F06538"/>
    <w:rsid w:val="00F203AA"/>
    <w:rsid w:val="00F46273"/>
    <w:rsid w:val="00F557BC"/>
    <w:rsid w:val="00F8119F"/>
    <w:rsid w:val="00FB33BA"/>
    <w:rsid w:val="00FB4726"/>
    <w:rsid w:val="00FB5075"/>
    <w:rsid w:val="00FB5442"/>
    <w:rsid w:val="00F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F66F2"/>
  <w15:docId w15:val="{C926999E-E793-4EBA-BAA3-F30A833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2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4997"/>
    <w:rPr>
      <w:color w:val="0000FF"/>
      <w:u w:val="single"/>
    </w:rPr>
  </w:style>
  <w:style w:type="character" w:styleId="FollowedHyperlink">
    <w:name w:val="FollowedHyperlink"/>
    <w:basedOn w:val="DefaultParagraphFont"/>
    <w:rsid w:val="008829D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4609C"/>
    <w:rPr>
      <w:b/>
      <w:bCs/>
    </w:rPr>
  </w:style>
  <w:style w:type="paragraph" w:styleId="Header">
    <w:name w:val="header"/>
    <w:basedOn w:val="Normal"/>
    <w:link w:val="HeaderChar"/>
    <w:uiPriority w:val="99"/>
    <w:rsid w:val="00FB3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B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C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z-toc-section">
    <w:name w:val="ez-toc-section"/>
    <w:basedOn w:val="DefaultParagraphFont"/>
    <w:rsid w:val="00FB5075"/>
  </w:style>
  <w:style w:type="character" w:styleId="CommentReference">
    <w:name w:val="annotation reference"/>
    <w:basedOn w:val="DefaultParagraphFont"/>
    <w:semiHidden/>
    <w:unhideWhenUsed/>
    <w:rsid w:val="00C24D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D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4DAF"/>
    <w:rPr>
      <w:b/>
      <w:bCs/>
    </w:rPr>
  </w:style>
  <w:style w:type="paragraph" w:styleId="Revision">
    <w:name w:val="Revision"/>
    <w:hidden/>
    <w:uiPriority w:val="99"/>
    <w:semiHidden/>
    <w:rsid w:val="007D6793"/>
    <w:rPr>
      <w:sz w:val="24"/>
      <w:szCs w:val="24"/>
    </w:rPr>
  </w:style>
  <w:style w:type="paragraph" w:customStyle="1" w:styleId="xmsonormal">
    <w:name w:val="x_msonormal"/>
    <w:basedOn w:val="Normal"/>
    <w:rsid w:val="00245C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5CFB"/>
  </w:style>
  <w:style w:type="character" w:customStyle="1" w:styleId="HeaderChar">
    <w:name w:val="Header Char"/>
    <w:basedOn w:val="DefaultParagraphFont"/>
    <w:link w:val="Header"/>
    <w:uiPriority w:val="99"/>
    <w:rsid w:val="00F03C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3C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3C3B"/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64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9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3316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4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29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59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8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35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88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5C6200BCCF4EA82211F795AF5948" ma:contentTypeVersion="13" ma:contentTypeDescription="Create a new document." ma:contentTypeScope="" ma:versionID="6d6a7ba71fcd0a9db766717f2ba5df3e">
  <xsd:schema xmlns:xsd="http://www.w3.org/2001/XMLSchema" xmlns:xs="http://www.w3.org/2001/XMLSchema" xmlns:p="http://schemas.microsoft.com/office/2006/metadata/properties" xmlns:ns2="42080f59-f717-4dd9-8d1d-1a5fb4e55729" xmlns:ns3="696552e1-7cfb-4603-9727-5b2caaf14e27" targetNamespace="http://schemas.microsoft.com/office/2006/metadata/properties" ma:root="true" ma:fieldsID="81a0cf63e2a22ebdf1167b47e94ac90b" ns2:_="" ns3:_="">
    <xsd:import namespace="42080f59-f717-4dd9-8d1d-1a5fb4e55729"/>
    <xsd:import namespace="696552e1-7cfb-4603-9727-5b2caaf14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0f59-f717-4dd9-8d1d-1a5fb4e55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552e1-7cfb-4603-9727-5b2caaf14e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d62c0c-c730-40f6-aeef-f8bdf8eaf947}" ma:internalName="TaxCatchAll" ma:showField="CatchAllData" ma:web="696552e1-7cfb-4603-9727-5b2caaf14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552e1-7cfb-4603-9727-5b2caaf14e27" xsi:nil="true"/>
    <lcf76f155ced4ddcb4097134ff3c332f xmlns="42080f59-f717-4dd9-8d1d-1a5fb4e55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ACD45D-D0CE-4AF2-A842-72086C57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80f59-f717-4dd9-8d1d-1a5fb4e55729"/>
    <ds:schemaRef ds:uri="696552e1-7cfb-4603-9727-5b2caaf14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3FB07-87E2-4C68-8C99-E8DD9F0E9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897CC-9D09-4241-83BC-4D931CC862BC}">
  <ds:schemaRefs>
    <ds:schemaRef ds:uri="http://schemas.microsoft.com/office/2006/metadata/properties"/>
    <ds:schemaRef ds:uri="http://schemas.microsoft.com/office/infopath/2007/PartnerControls"/>
    <ds:schemaRef ds:uri="696552e1-7cfb-4603-9727-5b2caaf14e27"/>
    <ds:schemaRef ds:uri="42080f59-f717-4dd9-8d1d-1a5fb4e55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Shelters: Drop-In Day</vt:lpstr>
    </vt:vector>
  </TitlesOfParts>
  <Company>Partners HealthCare System, Inc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Shelters: Drop-In Day</dc:title>
  <dc:creator>Partners Information Systems</dc:creator>
  <cp:lastModifiedBy>Macnair, Carolyn</cp:lastModifiedBy>
  <cp:revision>2</cp:revision>
  <cp:lastPrinted>2020-02-25T15:54:00Z</cp:lastPrinted>
  <dcterms:created xsi:type="dcterms:W3CDTF">2025-03-19T17:41:00Z</dcterms:created>
  <dcterms:modified xsi:type="dcterms:W3CDTF">2025-03-19T17:41:00Z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0x010100139C5C6200BCCF4EA82211F795AF5948</vt:lpwstr>
  </property>
</Properties>
</file>